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декабря 2011 г. N 444-п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УПОЛНОМОЧЕННОГО ИСПОЛНИТЕЛЬНОГО ОРГАНА</w:t>
      </w:r>
    </w:p>
    <w:p>
      <w:pPr>
        <w:pStyle w:val="2"/>
        <w:jc w:val="center"/>
      </w:pPr>
      <w:r>
        <w:rPr>
          <w:sz w:val="20"/>
        </w:rPr>
        <w:t xml:space="preserve">ХАНТЫ-МАНСИЙСКОГО АВТОНОМНОГО ОКРУГА - ЮГРЫ ПО ВЕДЕНИЮ</w:t>
      </w:r>
    </w:p>
    <w:p>
      <w:pPr>
        <w:pStyle w:val="2"/>
        <w:jc w:val="center"/>
      </w:pPr>
      <w:r>
        <w:rPr>
          <w:sz w:val="20"/>
        </w:rPr>
        <w:t xml:space="preserve">ГОСУДАРСТВЕННОГО РЕЕСТРА РЕГИОНАЛЬНЫХ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 - ПОЛУЧАТЕЛЕЙ</w:t>
      </w:r>
    </w:p>
    <w:p>
      <w:pPr>
        <w:pStyle w:val="2"/>
        <w:jc w:val="center"/>
      </w:pPr>
      <w:r>
        <w:rPr>
          <w:sz w:val="20"/>
        </w:rPr>
        <w:t xml:space="preserve">ПОДДЕРЖКИ, ОКАЗЫВАЕМОЙ ОРГАНАМИ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ХАНТЫ-МАНСИЙСКОГО АВТОНОМНОГО ОКРУГА - ЮГРЫ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ХМАО - Югры от 21.03.2014 </w:t>
            </w:r>
            <w:hyperlink w:history="0" r:id="rId6" w:tooltip="Постановление Правительства ХМАО - Югры от 21.03.2014 N 98-п (ред. от 19.12.2024) &quot;О внесении изменений в отдельные акты Правительства Ханты-Мансийского автономного округа - Югры и признании утратившими силу некоторых постановлений Правительства Ханты-Мансийского автономного округа - Югры&quot; {КонсультантПлюс}">
              <w:r>
                <w:rPr>
                  <w:sz w:val="20"/>
                  <w:color w:val="0000ff"/>
                </w:rPr>
                <w:t xml:space="preserve">N 98-п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26.02.2025 </w:t>
            </w:r>
            <w:hyperlink w:history="0" r:id="rId7" w:tooltip="Постановление Правительства ХМАО - Югры от 26.02.2025 N 58-п &quot;О внесении изменений в постановление Правительства Ханты-Мансийского автономного округа - Югры от 2 декабря 2011 года N 444-п &quot;Об определении уполномоченного исполнительного органа государственной власти Ханты-Мансийского автономного округа - Югры по ведению государственного реестра региональных социально ориентированных некоммерческих организаций - получателей поддержки, оказываемой органами государственной власти Ханты-Мансийского автономного о {КонсультантПлюс}">
              <w:r>
                <w:rPr>
                  <w:sz w:val="20"/>
                  <w:color w:val="0000ff"/>
                </w:rPr>
                <w:t xml:space="preserve">N 58-п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2.01.1996 N 7-ФЗ (ред. от 16.11.2011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пунктом 3 статьи 31.2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организациях", </w:t>
      </w:r>
      <w:hyperlink w:history="0" r:id="rId9" w:tooltip="Приказ Минэкономразвития РФ от 17.05.2011 N 223 &quot;О ведении реестров социально ориентированных некоммерческих организаций - получателей поддержки, хранении представленных ими документов и о требованиях к технологическим, программным, лингвистическим, правовым и организационным средствам обеспечения пользования указанными реестрами&quot; (вместе с &quot;Порядком ведения реестров социально ориентированных некоммерческих организаций - получателей поддержки и хранения представленных ими документов&quot;, &quot;Требованиями к технол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экономического развития Российской Федерации от 17 мая 2011 года N 223 "О ведении реестров социально ориентированных некоммерческих организаций - получателей поддержки, хранении представленных ими документов и о требованиях к технологическим, программным, лингвистическим, правовым и организационным средствам обеспечения пользования указанными реестрами", во исполнение </w:t>
      </w:r>
      <w:hyperlink w:history="0" r:id="rId10" w:tooltip="Закон ХМАО - Югры от 16.12.2010 N 229-оз &quot;О поддержке региональных социально ориентированных некоммерческих организаций, осуществляющих деятельность в Ханты-Мансийском автономном округе - Югре&quot; (принят Думой Ханты-Мансийского автономного округа - Югры 15.12.2010) ------------ Недействующая редакция {КонсультантПлюс}">
        <w:r>
          <w:rPr>
            <w:sz w:val="20"/>
            <w:color w:val="0000ff"/>
          </w:rPr>
          <w:t xml:space="preserve">статьи 11</w:t>
        </w:r>
      </w:hyperlink>
      <w:r>
        <w:rPr>
          <w:sz w:val="20"/>
        </w:rPr>
        <w:t xml:space="preserve"> Закона Ханты-Мансийского автономного округа - Югры от 16 декабря 2010 года N 229-оз "О поддержке региональных социально ориентированных некоммерческих организаций, осуществляющих деятельность в Ханты-Мансийском автономном округе - Югре" Правительство Ханты-Мансийского автономного округа - Югры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Определить Департамент молодежной политики, гражданских инициатив и внешних связей Ханты-Мансийского автономного округа - Югры уполномоченным исполнительным органом Ханты-Мансийского автономного округа - Югры по формированию и ведению государственного реестра региональных социально ориентированных некоммерческих организаций - получателей поддержки, оказываемой органами государственной власти Ханты-Мансийского автономного округа - Югры и хранению предоставляемых документов (далее - Уполномоченный орган).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ХМАО - Югры от 21.03.2014 </w:t>
      </w:r>
      <w:hyperlink w:history="0" r:id="rId11" w:tooltip="Постановление Правительства ХМАО - Югры от 21.03.2014 N 98-п (ред. от 19.12.2024) &quot;О внесении изменений в отдельные акты Правительства Ханты-Мансийского автономного округа - Югры и признании утратившими силу некоторых постановлений Правительства Ханты-Мансийского автономного округа - Югры&quot; {КонсультантПлюс}">
        <w:r>
          <w:rPr>
            <w:sz w:val="20"/>
            <w:color w:val="0000ff"/>
          </w:rPr>
          <w:t xml:space="preserve">N 98-п</w:t>
        </w:r>
      </w:hyperlink>
      <w:r>
        <w:rPr>
          <w:sz w:val="20"/>
        </w:rPr>
        <w:t xml:space="preserve">, от 26.02.2025 </w:t>
      </w:r>
      <w:hyperlink w:history="0" r:id="rId12" w:tooltip="Постановление Правительства ХМАО - Югры от 26.02.2025 N 58-п &quot;О внесении изменений в постановление Правительства Ханты-Мансийского автономного округа - Югры от 2 декабря 2011 года N 444-п &quot;Об определении уполномоченного исполнительного органа государственной власти Ханты-Мансийского автономного округа - Югры по ведению государственного реестра региональных социально ориентированных некоммерческих организаций - получателей поддержки, оказываемой органами государственной власти Ханты-Мансийского автономного о {КонсультантПлюс}">
        <w:r>
          <w:rPr>
            <w:sz w:val="20"/>
            <w:color w:val="0000ff"/>
          </w:rPr>
          <w:t xml:space="preserve">N 58-п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Опубликовать настоящее постановление в газете "Новости Югры".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Ханты-Мансийского</w:t>
      </w:r>
    </w:p>
    <w:p>
      <w:pPr>
        <w:pStyle w:val="0"/>
        <w:jc w:val="right"/>
      </w:pPr>
      <w:r>
        <w:rPr>
          <w:sz w:val="20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0"/>
        </w:rPr>
        <w:t xml:space="preserve">Н.В.КОМАРОВА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02.12.2011 N 444-п</w:t>
            <w:br/>
            <w:t>(ред. от 26.02.2025)</w:t>
            <w:br/>
            <w:t>"Об определении уполномоченного испол...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02.12.2011 N 444-п (ред. от 26.02.2025) "Об определении уполномоченного испол...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RLAW926&amp;n=314912&amp;dst=100076" TargetMode = "External"/>
	<Relationship Id="rId7" Type="http://schemas.openxmlformats.org/officeDocument/2006/relationships/hyperlink" Target="https://login.consultant.ru/link/?req=doc&amp;base=RLAW926&amp;n=319124&amp;dst=100005" TargetMode = "External"/>
	<Relationship Id="rId8" Type="http://schemas.openxmlformats.org/officeDocument/2006/relationships/hyperlink" Target="https://login.consultant.ru/link/?req=doc&amp;base=LAW&amp;n=121833&amp;dst=171" TargetMode = "External"/>
	<Relationship Id="rId9" Type="http://schemas.openxmlformats.org/officeDocument/2006/relationships/hyperlink" Target="https://login.consultant.ru/link/?req=doc&amp;base=LAW&amp;n=116671" TargetMode = "External"/>
	<Relationship Id="rId10" Type="http://schemas.openxmlformats.org/officeDocument/2006/relationships/hyperlink" Target="https://login.consultant.ru/link/?req=doc&amp;base=RLAW926&amp;n=64079&amp;dst=100074" TargetMode = "External"/>
	<Relationship Id="rId11" Type="http://schemas.openxmlformats.org/officeDocument/2006/relationships/hyperlink" Target="https://login.consultant.ru/link/?req=doc&amp;base=RLAW926&amp;n=314912&amp;dst=100076" TargetMode = "External"/>
	<Relationship Id="rId12" Type="http://schemas.openxmlformats.org/officeDocument/2006/relationships/hyperlink" Target="https://login.consultant.ru/link/?req=doc&amp;base=RLAW926&amp;n=319124&amp;dst=10000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02.12.2011 N 444-п
(ред. от 26.02.2025)
"Об определении уполномоченного исполнительного органа Ханты-Мансийского автономного округа - Югры по ведению государственного реестра региональных социально ориентированных некоммерческих организаций - получателей поддержки, оказываемой органами государственной власти Ханты-Мансийского автономного округа - Югры"</dc:title>
  <dcterms:created xsi:type="dcterms:W3CDTF">2025-06-02T15:58:50Z</dcterms:created>
</cp:coreProperties>
</file>